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湖北消费金融公司2023年校园招聘简章</w:t>
      </w:r>
    </w:p>
    <w:p>
      <w:pPr>
        <w:spacing w:line="520" w:lineRule="exact"/>
        <w:jc w:val="center"/>
        <w:rPr>
          <w:rFonts w:ascii="方正小标宋简体" w:hAnsi="方正小标宋简体" w:eastAsia="方正小标宋简体" w:cs="方正小标宋简体"/>
          <w:sz w:val="36"/>
          <w:szCs w:val="36"/>
        </w:rPr>
      </w:pP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一、公司简介</w:t>
      </w:r>
    </w:p>
    <w:p>
      <w:pPr>
        <w:spacing w:line="520" w:lineRule="exact"/>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湖北消费金融股份有限公司是由中国银保监会批准设立的全国性持牌消费金融机构</w:t>
      </w:r>
      <w:r>
        <w:rPr>
          <w:rFonts w:ascii="仿宋_GB2312" w:hAnsi="仿宋_GB2312" w:eastAsia="仿宋_GB2312" w:cs="仿宋_GB2312"/>
          <w:sz w:val="32"/>
          <w:szCs w:val="32"/>
        </w:rPr>
        <w:t>，于</w:t>
      </w:r>
      <w:r>
        <w:rPr>
          <w:rFonts w:hint="eastAsia" w:ascii="仿宋_GB2312" w:hAnsi="仿宋_GB2312" w:eastAsia="仿宋_GB2312" w:cs="仿宋_GB2312"/>
          <w:sz w:val="32"/>
          <w:szCs w:val="32"/>
        </w:rPr>
        <w:t>2015年4月</w:t>
      </w:r>
      <w:r>
        <w:rPr>
          <w:rFonts w:ascii="仿宋_GB2312" w:hAnsi="仿宋_GB2312" w:eastAsia="仿宋_GB2312" w:cs="仿宋_GB2312"/>
          <w:sz w:val="32"/>
          <w:szCs w:val="32"/>
        </w:rPr>
        <w:t>正式开业</w:t>
      </w:r>
      <w:r>
        <w:rPr>
          <w:rFonts w:hint="eastAsia" w:ascii="仿宋_GB2312" w:hAnsi="仿宋_GB2312" w:eastAsia="仿宋_GB2312" w:cs="仿宋_GB2312"/>
          <w:sz w:val="32"/>
          <w:szCs w:val="32"/>
        </w:rPr>
        <w:t>。公司</w:t>
      </w:r>
      <w:r>
        <w:rPr>
          <w:rFonts w:ascii="仿宋_GB2312" w:hAnsi="仿宋_GB2312" w:eastAsia="仿宋_GB2312" w:cs="仿宋_GB2312"/>
          <w:sz w:val="32"/>
          <w:szCs w:val="32"/>
        </w:rPr>
        <w:t>秉</w:t>
      </w:r>
      <w:r>
        <w:rPr>
          <w:rFonts w:hint="eastAsia" w:ascii="仿宋_GB2312" w:hAnsi="仿宋_GB2312" w:eastAsia="仿宋_GB2312" w:cs="仿宋_GB2312"/>
          <w:sz w:val="32"/>
          <w:szCs w:val="32"/>
        </w:rPr>
        <w:t>承“</w:t>
      </w:r>
      <w:r>
        <w:rPr>
          <w:rFonts w:ascii="仿宋_GB2312" w:hAnsi="仿宋_GB2312" w:eastAsia="仿宋_GB2312" w:cs="仿宋_GB2312"/>
          <w:sz w:val="32"/>
          <w:szCs w:val="32"/>
        </w:rPr>
        <w:t>让</w:t>
      </w:r>
      <w:r>
        <w:rPr>
          <w:rFonts w:hint="eastAsia" w:ascii="仿宋_GB2312" w:hAnsi="仿宋_GB2312" w:eastAsia="仿宋_GB2312" w:cs="仿宋_GB2312"/>
          <w:sz w:val="32"/>
          <w:szCs w:val="32"/>
        </w:rPr>
        <w:t>金融</w:t>
      </w:r>
      <w:r>
        <w:rPr>
          <w:rFonts w:ascii="仿宋_GB2312" w:hAnsi="仿宋_GB2312" w:eastAsia="仿宋_GB2312" w:cs="仿宋_GB2312"/>
          <w:sz w:val="32"/>
          <w:szCs w:val="32"/>
        </w:rPr>
        <w:t>更普惠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让生活更美好”使命初心，以“</w:t>
      </w:r>
      <w:r>
        <w:rPr>
          <w:rFonts w:hint="eastAsia" w:ascii="仿宋_GB2312" w:hAnsi="仿宋_GB2312" w:eastAsia="仿宋_GB2312" w:cs="仿宋_GB2312"/>
          <w:sz w:val="32"/>
          <w:szCs w:val="32"/>
        </w:rPr>
        <w:t>成为</w:t>
      </w:r>
      <w:r>
        <w:rPr>
          <w:rFonts w:ascii="仿宋_GB2312" w:hAnsi="仿宋_GB2312" w:eastAsia="仿宋_GB2312" w:cs="仿宋_GB2312"/>
          <w:sz w:val="32"/>
          <w:szCs w:val="32"/>
        </w:rPr>
        <w:t>品质优良</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特色鲜明的一流消费金融公司”为目标愿景，</w:t>
      </w:r>
      <w:r>
        <w:rPr>
          <w:rFonts w:hint="eastAsia" w:ascii="仿宋_GB2312" w:hAnsi="仿宋_GB2312" w:eastAsia="仿宋_GB2312" w:cs="仿宋_GB2312"/>
          <w:sz w:val="32"/>
          <w:szCs w:val="32"/>
        </w:rPr>
        <w:t>依托科技创新与</w:t>
      </w:r>
      <w:r>
        <w:rPr>
          <w:rFonts w:ascii="仿宋_GB2312" w:hAnsi="仿宋_GB2312" w:eastAsia="仿宋_GB2312" w:cs="仿宋_GB2312"/>
          <w:sz w:val="32"/>
          <w:szCs w:val="32"/>
        </w:rPr>
        <w:t>数据赋能，为</w:t>
      </w:r>
      <w:r>
        <w:rPr>
          <w:rFonts w:hint="eastAsia" w:ascii="仿宋_GB2312" w:hAnsi="仿宋_GB2312" w:eastAsia="仿宋_GB2312" w:cs="仿宋_GB2312"/>
          <w:sz w:val="32"/>
          <w:szCs w:val="32"/>
        </w:rPr>
        <w:t>有</w:t>
      </w:r>
      <w:r>
        <w:rPr>
          <w:rFonts w:ascii="仿宋_GB2312" w:hAnsi="仿宋_GB2312" w:eastAsia="仿宋_GB2312" w:cs="仿宋_GB2312"/>
          <w:sz w:val="32"/>
          <w:szCs w:val="32"/>
        </w:rPr>
        <w:t>消费金融服务需求的城市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乡村各阶层群体提供</w:t>
      </w:r>
      <w:r>
        <w:rPr>
          <w:rFonts w:hint="eastAsia" w:ascii="仿宋_GB2312" w:hAnsi="仿宋_GB2312" w:eastAsia="仿宋_GB2312" w:cs="仿宋_GB2312"/>
          <w:sz w:val="32"/>
          <w:szCs w:val="32"/>
        </w:rPr>
        <w:t>专业化</w:t>
      </w:r>
      <w:r>
        <w:rPr>
          <w:rFonts w:ascii="仿宋_GB2312" w:hAnsi="仿宋_GB2312" w:eastAsia="仿宋_GB2312" w:cs="仿宋_GB2312"/>
          <w:sz w:val="32"/>
          <w:szCs w:val="32"/>
        </w:rPr>
        <w:t>个人消费信贷服务。总部</w:t>
      </w:r>
      <w:r>
        <w:rPr>
          <w:rFonts w:hint="eastAsia" w:ascii="仿宋_GB2312" w:hAnsi="仿宋_GB2312" w:eastAsia="仿宋_GB2312" w:cs="仿宋_GB2312"/>
          <w:sz w:val="32"/>
          <w:szCs w:val="32"/>
        </w:rPr>
        <w:t>设在</w:t>
      </w:r>
      <w:r>
        <w:rPr>
          <w:rFonts w:ascii="仿宋_GB2312" w:hAnsi="仿宋_GB2312" w:eastAsia="仿宋_GB2312" w:cs="仿宋_GB2312"/>
          <w:sz w:val="32"/>
          <w:szCs w:val="32"/>
        </w:rPr>
        <w:t>武汉，业务范围</w:t>
      </w:r>
      <w:r>
        <w:rPr>
          <w:rFonts w:hint="eastAsia" w:ascii="仿宋_GB2312" w:hAnsi="仿宋_GB2312" w:eastAsia="仿宋_GB2312" w:cs="仿宋_GB2312"/>
          <w:sz w:val="32"/>
          <w:szCs w:val="32"/>
        </w:rPr>
        <w:t>覆盖</w:t>
      </w:r>
      <w:r>
        <w:rPr>
          <w:rFonts w:ascii="仿宋_GB2312" w:hAnsi="仿宋_GB2312" w:eastAsia="仿宋_GB2312" w:cs="仿宋_GB2312"/>
          <w:sz w:val="32"/>
          <w:szCs w:val="32"/>
        </w:rPr>
        <w:t>全国，在武汉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北京</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上海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深圳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成都</w:t>
      </w:r>
      <w:r>
        <w:rPr>
          <w:rFonts w:hint="eastAsia" w:ascii="仿宋_GB2312" w:hAnsi="仿宋_GB2312" w:eastAsia="仿宋_GB2312" w:cs="仿宋_GB2312"/>
          <w:sz w:val="32"/>
          <w:szCs w:val="32"/>
        </w:rPr>
        <w:t>、西</w:t>
      </w:r>
      <w:r>
        <w:rPr>
          <w:rFonts w:ascii="仿宋_GB2312" w:hAnsi="仿宋_GB2312" w:eastAsia="仿宋_GB2312" w:cs="仿宋_GB2312"/>
          <w:sz w:val="32"/>
          <w:szCs w:val="32"/>
        </w:rPr>
        <w:t>安等中心城市设有管理团队。</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二、招聘岗位</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（一）希望之星管培生（10人）</w:t>
      </w:r>
    </w:p>
    <w:p>
      <w:pPr>
        <w:spacing w:line="520" w:lineRule="exact"/>
        <w:ind w:left="638" w:leftChars="304"/>
        <w:rPr>
          <w:rFonts w:ascii="仿宋_GB2312" w:hAnsi="仿宋_GB2312" w:eastAsia="仿宋_GB2312" w:cs="仿宋_GB2312"/>
          <w:sz w:val="32"/>
          <w:szCs w:val="32"/>
        </w:rPr>
      </w:pPr>
      <w:r>
        <w:rPr>
          <w:rFonts w:hint="eastAsia" w:ascii="楷体" w:hAnsi="楷体" w:eastAsia="楷体" w:cs="楷体"/>
          <w:sz w:val="32"/>
          <w:szCs w:val="32"/>
        </w:rPr>
        <w:t>1.培养方向：</w:t>
      </w:r>
      <w:r>
        <w:rPr>
          <w:rFonts w:hint="eastAsia" w:ascii="仿宋_GB2312" w:hAnsi="仿宋_GB2312" w:eastAsia="仿宋_GB2312" w:cs="仿宋_GB2312"/>
          <w:sz w:val="32"/>
          <w:szCs w:val="32"/>
        </w:rPr>
        <w:t>为公司管理类岗位提供基础人才储备。</w:t>
      </w:r>
    </w:p>
    <w:p>
      <w:pPr>
        <w:spacing w:line="520" w:lineRule="exact"/>
        <w:ind w:left="638" w:leftChars="304"/>
        <w:rPr>
          <w:rFonts w:hint="eastAsia" w:ascii="仿宋_GB2312" w:hAnsi="仿宋_GB2312" w:eastAsia="仿宋_GB2312" w:cs="仿宋_GB2312"/>
          <w:sz w:val="32"/>
          <w:szCs w:val="32"/>
        </w:rPr>
      </w:pPr>
      <w:r>
        <w:rPr>
          <w:rFonts w:hint="eastAsia" w:ascii="楷体" w:hAnsi="楷体" w:eastAsia="楷体" w:cs="楷体"/>
          <w:sz w:val="32"/>
          <w:szCs w:val="32"/>
        </w:rPr>
        <w:t>2.学历：</w:t>
      </w:r>
      <w:r>
        <w:rPr>
          <w:rFonts w:hint="eastAsia" w:ascii="仿宋_GB2312" w:hAnsi="仿宋_GB2312" w:eastAsia="仿宋_GB2312" w:cs="仿宋_GB2312"/>
          <w:sz w:val="32"/>
          <w:szCs w:val="32"/>
        </w:rPr>
        <w:t>硕士及优秀本科毕业生。</w:t>
      </w:r>
    </w:p>
    <w:p>
      <w:pPr>
        <w:spacing w:line="520" w:lineRule="exact"/>
        <w:ind w:left="638" w:leftChars="304"/>
        <w:rPr>
          <w:rFonts w:ascii="楷体" w:hAnsi="楷体" w:eastAsia="楷体" w:cs="楷体"/>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专业</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统计学、法学、金融学、经济学、策划等相关专业。</w:t>
      </w:r>
    </w:p>
    <w:p>
      <w:pPr>
        <w:spacing w:line="52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4.工作地点：</w:t>
      </w:r>
      <w:r>
        <w:rPr>
          <w:rFonts w:hint="eastAsia" w:ascii="仿宋_GB2312" w:hAnsi="仿宋_GB2312" w:eastAsia="仿宋_GB2312" w:cs="仿宋_GB2312"/>
          <w:sz w:val="32"/>
          <w:szCs w:val="32"/>
        </w:rPr>
        <w:t>武汉、仙桃。</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（二）数智菁英（10人）</w:t>
      </w:r>
    </w:p>
    <w:p>
      <w:pPr>
        <w:spacing w:line="52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1.培养方向：</w:t>
      </w:r>
      <w:r>
        <w:rPr>
          <w:rFonts w:hint="eastAsia" w:ascii="仿宋_GB2312" w:hAnsi="仿宋_GB2312" w:eastAsia="仿宋_GB2312" w:cs="仿宋_GB2312"/>
          <w:sz w:val="32"/>
          <w:szCs w:val="32"/>
        </w:rPr>
        <w:t>为科技开发、科技运维、数据分析、产品设计、智能营销，风控模型建设等领域提供数据科技人才储备。</w:t>
      </w:r>
    </w:p>
    <w:p>
      <w:pPr>
        <w:spacing w:line="52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2.学历：</w:t>
      </w:r>
      <w:r>
        <w:rPr>
          <w:rFonts w:hint="eastAsia" w:ascii="仿宋_GB2312" w:hAnsi="仿宋_GB2312" w:eastAsia="仿宋_GB2312" w:cs="仿宋_GB2312"/>
          <w:sz w:val="32"/>
          <w:szCs w:val="32"/>
        </w:rPr>
        <w:t>本科及以上</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专业</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计算机、大数据、智能AI、数理</w:t>
      </w:r>
      <w:r>
        <w:rPr>
          <w:rFonts w:ascii="仿宋_GB2312" w:hAnsi="仿宋_GB2312" w:eastAsia="仿宋_GB2312" w:cs="仿宋_GB2312"/>
          <w:sz w:val="32"/>
          <w:szCs w:val="32"/>
        </w:rPr>
        <w:t>金融</w:t>
      </w:r>
      <w:r>
        <w:rPr>
          <w:rFonts w:hint="eastAsia" w:ascii="仿宋_GB2312" w:hAnsi="仿宋_GB2312" w:eastAsia="仿宋_GB2312" w:cs="仿宋_GB2312"/>
          <w:sz w:val="32"/>
          <w:szCs w:val="32"/>
        </w:rPr>
        <w:t>、金融</w:t>
      </w:r>
      <w:r>
        <w:rPr>
          <w:rFonts w:ascii="仿宋_GB2312" w:hAnsi="仿宋_GB2312" w:eastAsia="仿宋_GB2312" w:cs="仿宋_GB2312"/>
          <w:sz w:val="32"/>
          <w:szCs w:val="32"/>
        </w:rPr>
        <w:t>工程</w:t>
      </w:r>
      <w:r>
        <w:rPr>
          <w:rFonts w:hint="eastAsia" w:ascii="仿宋_GB2312" w:hAnsi="仿宋_GB2312" w:eastAsia="仿宋_GB2312" w:cs="仿宋_GB2312"/>
          <w:sz w:val="32"/>
          <w:szCs w:val="32"/>
        </w:rPr>
        <w:t>等相关专业。</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rPr>
        <w:t>4.工作地点：</w:t>
      </w:r>
      <w:r>
        <w:rPr>
          <w:rFonts w:hint="eastAsia" w:ascii="仿宋_GB2312" w:hAnsi="仿宋_GB2312" w:eastAsia="仿宋_GB2312" w:cs="仿宋_GB2312"/>
          <w:sz w:val="32"/>
          <w:szCs w:val="32"/>
        </w:rPr>
        <w:t>武汉、仙桃。</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（三）客户经理（15人）</w:t>
      </w:r>
    </w:p>
    <w:p>
      <w:pPr>
        <w:spacing w:line="520" w:lineRule="exact"/>
        <w:ind w:firstLine="640" w:firstLineChars="200"/>
        <w:rPr>
          <w:rFonts w:ascii="楷体" w:hAnsi="楷体" w:eastAsia="仿宋" w:cs="楷体"/>
          <w:sz w:val="32"/>
          <w:szCs w:val="32"/>
        </w:rPr>
      </w:pPr>
      <w:r>
        <w:rPr>
          <w:rFonts w:hint="eastAsia" w:ascii="楷体" w:hAnsi="楷体" w:eastAsia="楷体" w:cs="楷体"/>
          <w:sz w:val="32"/>
          <w:szCs w:val="32"/>
        </w:rPr>
        <w:t>1.培养方向：</w:t>
      </w:r>
      <w:r>
        <w:rPr>
          <w:rFonts w:hint="eastAsia" w:ascii="仿宋" w:hAnsi="仿宋" w:eastAsia="仿宋" w:cs="仿宋"/>
          <w:sz w:val="32"/>
          <w:szCs w:val="32"/>
        </w:rPr>
        <w:t>为客户营销与客户管理类岗位提供适用性人才。</w:t>
      </w:r>
    </w:p>
    <w:p>
      <w:pPr>
        <w:spacing w:line="52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2.学历：本科</w:t>
      </w:r>
      <w:r>
        <w:rPr>
          <w:rFonts w:hint="eastAsia" w:ascii="仿宋_GB2312" w:hAnsi="仿宋_GB2312" w:eastAsia="仿宋_GB2312" w:cs="仿宋_GB2312"/>
          <w:sz w:val="32"/>
          <w:szCs w:val="32"/>
        </w:rPr>
        <w:t>及以上。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专业</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专业不限。</w:t>
      </w:r>
    </w:p>
    <w:p>
      <w:pPr>
        <w:spacing w:line="520" w:lineRule="exact"/>
        <w:ind w:firstLine="640" w:firstLineChars="200"/>
        <w:rPr>
          <w:rFonts w:ascii="楷体" w:hAnsi="楷体" w:eastAsia="楷体" w:cs="楷体"/>
          <w:sz w:val="32"/>
          <w:szCs w:val="32"/>
        </w:rPr>
      </w:pPr>
      <w:r>
        <w:rPr>
          <w:rFonts w:hint="eastAsia" w:ascii="楷体" w:hAnsi="楷体" w:eastAsia="楷体" w:cs="楷体"/>
          <w:sz w:val="32"/>
          <w:szCs w:val="32"/>
          <w:lang w:val="en-US" w:eastAsia="zh-CN"/>
        </w:rPr>
        <w:t>4</w:t>
      </w:r>
      <w:r>
        <w:rPr>
          <w:rFonts w:hint="eastAsia" w:ascii="楷体" w:hAnsi="楷体" w:eastAsia="楷体" w:cs="楷体"/>
          <w:sz w:val="32"/>
          <w:szCs w:val="32"/>
        </w:rPr>
        <w:t>.工作地点：</w:t>
      </w:r>
      <w:r>
        <w:rPr>
          <w:rFonts w:hint="eastAsia" w:ascii="仿宋_GB2312" w:hAnsi="仿宋_GB2312" w:eastAsia="仿宋_GB2312" w:cs="仿宋_GB2312"/>
          <w:sz w:val="32"/>
          <w:szCs w:val="32"/>
        </w:rPr>
        <w:t>不限。</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三、福利待遇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极具市场竞争力的薪酬水平、六险二金、食堂/餐补、业务骨干“一对一”带教、快速的晋升机会、成熟的培养体系、带薪年假、节日福利……</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四、任职要求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1、2022届/2023届高校毕业生，初次就业，未与其他单位建立过正式劳动关系；</w:t>
      </w:r>
    </w:p>
    <w:p>
      <w:pPr>
        <w:spacing w:line="520"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2、热爱消费金融行业，有强烈的进取心和积极开放的心态，乐于接受挑战；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3、强烈的责任意识、优秀的沟通能力和团队合作精神，抗压能力和适应能力强；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4、扎实的专业素养，丰富的社会实践经验。有相关实习经验、项目实践经验者优先。</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五、招聘流程</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简历投递→第一轮面试→在线测评→第二轮</w:t>
      </w:r>
      <w:r>
        <w:rPr>
          <w:rFonts w:ascii="仿宋_GB2312" w:hAnsi="仿宋_GB2312" w:eastAsia="仿宋_GB2312" w:cs="仿宋_GB2312"/>
          <w:sz w:val="32"/>
          <w:szCs w:val="32"/>
        </w:rPr>
        <w:t>面试</w:t>
      </w:r>
      <w:r>
        <w:rPr>
          <w:rFonts w:hint="eastAsia" w:ascii="仿宋_GB2312" w:hAnsi="仿宋_GB2312" w:eastAsia="仿宋_GB2312" w:cs="仿宋_GB2312"/>
          <w:sz w:val="32"/>
          <w:szCs w:val="32"/>
        </w:rPr>
        <w:t>→薪酬沟通→offer发送→进入实习期/正式入职</w:t>
      </w:r>
    </w:p>
    <w:p>
      <w:pPr>
        <w:spacing w:line="52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六、简历投递方式</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邮箱投递：</w:t>
      </w:r>
      <w:r>
        <w:fldChar w:fldCharType="begin"/>
      </w:r>
      <w:r>
        <w:instrText xml:space="preserve"> HYPERLINK "mailto:zhaopin@hubeicfc.com;" </w:instrText>
      </w:r>
      <w:r>
        <w:fldChar w:fldCharType="separate"/>
      </w:r>
      <w:r>
        <w:rPr>
          <w:rStyle w:val="5"/>
          <w:rFonts w:hint="eastAsia" w:ascii="仿宋_GB2312" w:hAnsi="仿宋_GB2312" w:eastAsia="仿宋_GB2312" w:cs="仿宋_GB2312"/>
          <w:sz w:val="32"/>
          <w:szCs w:val="32"/>
        </w:rPr>
        <w:t>zhaopin@hubeicfc.com;</w:t>
      </w:r>
      <w:r>
        <w:rPr>
          <w:rStyle w:val="5"/>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（简历命名方式：姓名+应聘岗位）</w:t>
      </w:r>
    </w:p>
    <w:p>
      <w:pPr>
        <w:spacing w:line="520" w:lineRule="exact"/>
        <w:ind w:firstLine="480" w:firstLineChars="150"/>
        <w:jc w:val="left"/>
        <w:rPr>
          <w:rFonts w:ascii="仿宋_GB2312" w:hAnsi="仿宋_GB2312" w:eastAsia="仿宋_GB2312" w:cs="仿宋_GB2312"/>
          <w:sz w:val="32"/>
          <w:szCs w:val="32"/>
        </w:rPr>
      </w:pPr>
    </w:p>
    <w:p>
      <w:pPr>
        <w:spacing w:line="520" w:lineRule="exact"/>
        <w:ind w:firstLine="480" w:firstLineChars="150"/>
        <w:jc w:val="left"/>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1790700</wp:posOffset>
            </wp:positionH>
            <wp:positionV relativeFrom="paragraph">
              <wp:posOffset>38100</wp:posOffset>
            </wp:positionV>
            <wp:extent cx="2181225" cy="2181225"/>
            <wp:effectExtent l="0" t="0" r="9525" b="9525"/>
            <wp:wrapNone/>
            <wp:docPr id="1" name="图片 1" descr="C:\Users\user01\AppData\Local\Temp\WeChat Files\09a61e3c3c864a242b1973251befb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ser01\AppData\Local\Temp\WeChat Files\09a61e3c3c864a242b1973251befb7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181225" cy="2181225"/>
                    </a:xfrm>
                    <a:prstGeom prst="rect">
                      <a:avLst/>
                    </a:prstGeom>
                    <a:noFill/>
                    <a:ln>
                      <a:noFill/>
                    </a:ln>
                  </pic:spPr>
                </pic:pic>
              </a:graphicData>
            </a:graphic>
          </wp:anchor>
        </w:drawing>
      </w:r>
      <w:r>
        <w:rPr>
          <w:rFonts w:hint="eastAsia" w:ascii="仿宋_GB2312" w:hAnsi="仿宋_GB2312" w:eastAsia="仿宋_GB2312" w:cs="仿宋_GB2312"/>
          <w:sz w:val="32"/>
          <w:szCs w:val="32"/>
        </w:rPr>
        <w:t>扫码投递</w:t>
      </w:r>
      <w:r>
        <w:rPr>
          <w:rFonts w:ascii="仿宋_GB2312" w:hAnsi="仿宋_GB2312" w:eastAsia="仿宋_GB2312" w:cs="仿宋_GB2312"/>
          <w:sz w:val="32"/>
          <w:szCs w:val="32"/>
        </w:rPr>
        <w:t>：</w:t>
      </w:r>
    </w:p>
    <w:p>
      <w:pPr>
        <w:spacing w:line="520" w:lineRule="exact"/>
        <w:ind w:firstLine="480" w:firstLineChars="150"/>
        <w:jc w:val="left"/>
        <w:rPr>
          <w:rFonts w:ascii="仿宋_GB2312" w:hAnsi="仿宋_GB2312" w:eastAsia="仿宋_GB2312" w:cs="仿宋_GB2312"/>
          <w:sz w:val="32"/>
          <w:szCs w:val="32"/>
        </w:rPr>
      </w:pPr>
    </w:p>
    <w:p>
      <w:pPr>
        <w:spacing w:line="520" w:lineRule="exact"/>
        <w:ind w:firstLine="480" w:firstLineChars="150"/>
        <w:jc w:val="left"/>
        <w:rPr>
          <w:rFonts w:ascii="仿宋_GB2312" w:hAnsi="仿宋_GB2312" w:eastAsia="仿宋_GB2312" w:cs="仿宋_GB2312"/>
          <w:sz w:val="32"/>
          <w:szCs w:val="32"/>
        </w:rPr>
      </w:pPr>
    </w:p>
    <w:p>
      <w:pPr>
        <w:spacing w:line="520" w:lineRule="exact"/>
        <w:ind w:firstLine="480" w:firstLineChars="150"/>
        <w:jc w:val="left"/>
        <w:rPr>
          <w:rFonts w:ascii="仿宋_GB2312" w:hAnsi="仿宋_GB2312" w:eastAsia="仿宋_GB2312" w:cs="仿宋_GB2312"/>
          <w:sz w:val="32"/>
          <w:szCs w:val="32"/>
        </w:rPr>
      </w:pPr>
    </w:p>
    <w:p>
      <w:pPr>
        <w:spacing w:line="520" w:lineRule="exact"/>
        <w:ind w:firstLine="480" w:firstLineChars="150"/>
        <w:jc w:val="left"/>
        <w:rPr>
          <w:rFonts w:ascii="仿宋_GB2312" w:hAnsi="仿宋_GB2312" w:eastAsia="仿宋_GB2312" w:cs="仿宋_GB2312"/>
          <w:sz w:val="32"/>
          <w:szCs w:val="32"/>
        </w:rPr>
      </w:pPr>
    </w:p>
    <w:p>
      <w:pPr>
        <w:spacing w:line="520" w:lineRule="exact"/>
        <w:ind w:firstLine="480" w:firstLineChars="150"/>
        <w:jc w:val="left"/>
        <w:rPr>
          <w:rFonts w:ascii="仿宋_GB2312" w:hAnsi="仿宋_GB2312" w:eastAsia="仿宋_GB2312" w:cs="仿宋_GB2312"/>
          <w:sz w:val="32"/>
          <w:szCs w:val="32"/>
        </w:rPr>
      </w:pPr>
    </w:p>
    <w:p>
      <w:pPr>
        <w:spacing w:line="520" w:lineRule="exact"/>
        <w:ind w:firstLine="480" w:firstLineChars="150"/>
        <w:jc w:val="left"/>
        <w:rPr>
          <w:rFonts w:ascii="仿宋_GB2312" w:hAnsi="仿宋_GB2312" w:eastAsia="仿宋_GB2312" w:cs="仿宋_GB2312"/>
          <w:sz w:val="32"/>
          <w:szCs w:val="32"/>
        </w:rPr>
      </w:pPr>
    </w:p>
    <w:p>
      <w:pPr>
        <w:spacing w:line="52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联系人：田老师；027-88313510；17774588172</w:t>
      </w:r>
    </w:p>
    <w:p>
      <w:pPr>
        <w:spacing w:line="520" w:lineRule="exact"/>
        <w:ind w:firstLine="480" w:firstLineChars="150"/>
        <w:jc w:val="lef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icrosoft YaHei UI"/>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1MTA2MjU3ODgzMDhkMzE0ZTU0MjU4NGU4NDljNDMifQ=="/>
    <w:docVar w:name="KSO_WPS_MARK_KEY" w:val="8d459a96-45fc-4d64-824c-88f5f011c82d"/>
  </w:docVars>
  <w:rsids>
    <w:rsidRoot w:val="002E7278"/>
    <w:rsid w:val="001470B9"/>
    <w:rsid w:val="002E7278"/>
    <w:rsid w:val="0056540E"/>
    <w:rsid w:val="00652DD2"/>
    <w:rsid w:val="006F4BA3"/>
    <w:rsid w:val="008D21F8"/>
    <w:rsid w:val="00CF6BAE"/>
    <w:rsid w:val="00E8576E"/>
    <w:rsid w:val="00F81AF5"/>
    <w:rsid w:val="00F83305"/>
    <w:rsid w:val="21244F9D"/>
    <w:rsid w:val="21B16592"/>
    <w:rsid w:val="2D031157"/>
    <w:rsid w:val="30A20DE9"/>
    <w:rsid w:val="387E37D6"/>
    <w:rsid w:val="5EDA72F1"/>
    <w:rsid w:val="6C724113"/>
    <w:rsid w:val="71EB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3</Pages>
  <Words>145</Words>
  <Characters>830</Characters>
  <Lines>6</Lines>
  <Paragraphs>1</Paragraphs>
  <TotalTime>107</TotalTime>
  <ScaleCrop>false</ScaleCrop>
  <LinksUpToDate>false</LinksUpToDate>
  <CharactersWithSpaces>974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2022-01-24T06:51:00Z</dcterms:created>
  <dc:creator>Administrator</dc:creator>
  <cp:lastModifiedBy>Pepsi</cp:lastModifiedBy>
  <cp:lastPrinted>2022-08-17T00:39:00Z</cp:lastPrinted>
  <dcterms:modified xsi:type="dcterms:W3CDTF">2023-02-23T05:24:40Z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F06688820A9244BB9727CCCDC3312A31</vt:lpwstr>
  </property>
</Properties>
</file>